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2B128" w14:textId="77777777" w:rsidR="00E4545B" w:rsidRDefault="00E4545B">
      <w:pPr>
        <w:rPr>
          <w:rFonts w:hint="eastAsia"/>
        </w:rPr>
      </w:pPr>
      <w:bookmarkStart w:id="0" w:name="_GoBack"/>
      <w:bookmarkEnd w:id="0"/>
    </w:p>
    <w:p w14:paraId="56F2FF9B" w14:textId="77777777" w:rsidR="00E4545B" w:rsidRDefault="006431BE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July 31, 2018</w:t>
      </w:r>
    </w:p>
    <w:p w14:paraId="4344C05D" w14:textId="77777777" w:rsidR="00E4545B" w:rsidRDefault="00E4545B">
      <w:pPr>
        <w:rPr>
          <w:rFonts w:hint="eastAsia"/>
          <w:sz w:val="28"/>
          <w:szCs w:val="28"/>
        </w:rPr>
      </w:pPr>
    </w:p>
    <w:p w14:paraId="3F948E92" w14:textId="77777777" w:rsidR="00E4545B" w:rsidRDefault="006431B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Message from E&amp;E Food Services:</w:t>
      </w:r>
    </w:p>
    <w:p w14:paraId="412E4843" w14:textId="77777777" w:rsidR="00E4545B" w:rsidRDefault="00E4545B">
      <w:pPr>
        <w:rPr>
          <w:rFonts w:hint="eastAsia"/>
          <w:sz w:val="28"/>
          <w:szCs w:val="28"/>
        </w:rPr>
      </w:pPr>
    </w:p>
    <w:p w14:paraId="27970849" w14:textId="77777777" w:rsidR="00E4545B" w:rsidRDefault="00E4545B">
      <w:pPr>
        <w:rPr>
          <w:rFonts w:hint="eastAsia"/>
          <w:sz w:val="28"/>
          <w:szCs w:val="28"/>
        </w:rPr>
      </w:pPr>
    </w:p>
    <w:p w14:paraId="6825991B" w14:textId="77777777" w:rsidR="00E4545B" w:rsidRDefault="006431B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If you or your child’s account is negative on the first day of food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they will not be able to purchase anything till the account is positive. You can bring cash or check that day </w:t>
      </w:r>
      <w:r>
        <w:rPr>
          <w:sz w:val="28"/>
          <w:szCs w:val="28"/>
        </w:rPr>
        <w:t xml:space="preserve">or go online (myschoolaccount.com) and deposit funds in your account. REMINDER! it takes 24hrs to reflect on your account so please deposit a couple days before. If the negative accounts are not </w:t>
      </w:r>
      <w:proofErr w:type="gramStart"/>
      <w:r>
        <w:rPr>
          <w:sz w:val="28"/>
          <w:szCs w:val="28"/>
        </w:rPr>
        <w:t>paid</w:t>
      </w:r>
      <w:proofErr w:type="gramEnd"/>
      <w:r>
        <w:rPr>
          <w:sz w:val="28"/>
          <w:szCs w:val="28"/>
        </w:rPr>
        <w:t xml:space="preserve"> we will close the account and they will have to pay with</w:t>
      </w:r>
      <w:r>
        <w:rPr>
          <w:sz w:val="28"/>
          <w:szCs w:val="28"/>
        </w:rPr>
        <w:t xml:space="preserve"> cash.</w:t>
      </w:r>
    </w:p>
    <w:p w14:paraId="056F90AE" w14:textId="77777777" w:rsidR="00E4545B" w:rsidRDefault="00E4545B">
      <w:pPr>
        <w:rPr>
          <w:rFonts w:hint="eastAsia"/>
          <w:sz w:val="28"/>
          <w:szCs w:val="28"/>
        </w:rPr>
      </w:pPr>
    </w:p>
    <w:p w14:paraId="240E1DF5" w14:textId="77777777" w:rsidR="00E4545B" w:rsidRDefault="006431BE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If you have any </w:t>
      </w:r>
      <w:proofErr w:type="gramStart"/>
      <w:r>
        <w:rPr>
          <w:sz w:val="28"/>
          <w:szCs w:val="28"/>
        </w:rPr>
        <w:t>questions</w:t>
      </w:r>
      <w:proofErr w:type="gramEnd"/>
      <w:r>
        <w:rPr>
          <w:sz w:val="28"/>
          <w:szCs w:val="28"/>
        </w:rPr>
        <w:t xml:space="preserve"> please contract me.</w:t>
      </w:r>
    </w:p>
    <w:p w14:paraId="4CA00310" w14:textId="77777777" w:rsidR="00E4545B" w:rsidRDefault="00E4545B">
      <w:pPr>
        <w:rPr>
          <w:rFonts w:hint="eastAsia"/>
          <w:sz w:val="36"/>
          <w:szCs w:val="36"/>
        </w:rPr>
      </w:pPr>
    </w:p>
    <w:p w14:paraId="31A26C75" w14:textId="77777777" w:rsidR="00E4545B" w:rsidRDefault="006431BE">
      <w:pPr>
        <w:rPr>
          <w:rFonts w:ascii="Segoe Print" w:hAnsi="Segoe Print" w:hint="eastAsia"/>
          <w:sz w:val="36"/>
          <w:szCs w:val="36"/>
        </w:rPr>
      </w:pPr>
      <w:r>
        <w:rPr>
          <w:rFonts w:ascii="Segoe Print" w:hAnsi="Segoe Print"/>
          <w:sz w:val="36"/>
          <w:szCs w:val="36"/>
        </w:rPr>
        <w:t>Rachel Hernandez</w:t>
      </w:r>
    </w:p>
    <w:p w14:paraId="3F2790B5" w14:textId="77777777" w:rsidR="00E4545B" w:rsidRDefault="006431BE">
      <w:pPr>
        <w:rPr>
          <w:rFonts w:hint="eastAsia"/>
        </w:rPr>
      </w:pPr>
      <w:r>
        <w:t>Office Manager</w:t>
      </w:r>
    </w:p>
    <w:p w14:paraId="6BE73F2D" w14:textId="77777777" w:rsidR="00E4545B" w:rsidRDefault="006431BE">
      <w:pPr>
        <w:rPr>
          <w:rFonts w:hint="eastAsia"/>
        </w:rPr>
      </w:pPr>
      <w:r>
        <w:t>469-914-5504</w:t>
      </w:r>
    </w:p>
    <w:p w14:paraId="216F8FDE" w14:textId="77777777" w:rsidR="00E4545B" w:rsidRDefault="006431BE">
      <w:pPr>
        <w:rPr>
          <w:rFonts w:hint="eastAsia"/>
        </w:rPr>
      </w:pPr>
      <w:r>
        <w:t>Rachel@eandefoodservice.com</w:t>
      </w:r>
    </w:p>
    <w:p w14:paraId="4FEF0E7D" w14:textId="77777777" w:rsidR="00E4545B" w:rsidRDefault="006431BE">
      <w:pPr>
        <w:rPr>
          <w:rFonts w:hint="eastAsia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10BBF42" wp14:editId="5AB50564">
            <wp:simplePos x="0" y="0"/>
            <wp:positionH relativeFrom="column">
              <wp:posOffset>12065</wp:posOffset>
            </wp:positionH>
            <wp:positionV relativeFrom="paragraph">
              <wp:posOffset>33655</wp:posOffset>
            </wp:positionV>
            <wp:extent cx="1222375" cy="6775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sectPr w:rsidR="00E4545B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5B"/>
    <w:rsid w:val="006431BE"/>
    <w:rsid w:val="00E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39FD"/>
  <w15:docId w15:val="{DDC01565-6AE2-4469-9054-ED50DE6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Koeppen</dc:creator>
  <dc:description/>
  <cp:lastModifiedBy>Kelli Koeppen</cp:lastModifiedBy>
  <cp:revision>2</cp:revision>
  <dcterms:created xsi:type="dcterms:W3CDTF">2018-08-03T17:35:00Z</dcterms:created>
  <dcterms:modified xsi:type="dcterms:W3CDTF">2018-08-03T17:35:00Z</dcterms:modified>
  <dc:language>en-US</dc:language>
</cp:coreProperties>
</file>